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AABBA" w14:textId="77777777" w:rsidR="00BA62C0" w:rsidRDefault="00BA62C0" w:rsidP="00BA62C0">
      <w:pPr>
        <w:pStyle w:val="NoSpacing"/>
        <w:jc w:val="center"/>
        <w:rPr>
          <w:b/>
          <w:bCs/>
          <w:sz w:val="24"/>
          <w:szCs w:val="24"/>
        </w:rPr>
      </w:pPr>
      <w:r>
        <w:rPr>
          <w:b/>
          <w:bCs/>
          <w:sz w:val="24"/>
          <w:szCs w:val="24"/>
        </w:rPr>
        <w:t>Lake Forest Estates Clean Water District</w:t>
      </w:r>
    </w:p>
    <w:p w14:paraId="128AC1A2" w14:textId="4110231C" w:rsidR="00BA62C0" w:rsidRDefault="00BA62C0" w:rsidP="00BA62C0">
      <w:pPr>
        <w:pStyle w:val="NoSpacing"/>
        <w:jc w:val="center"/>
        <w:rPr>
          <w:b/>
          <w:bCs/>
          <w:sz w:val="24"/>
          <w:szCs w:val="24"/>
        </w:rPr>
      </w:pPr>
      <w:r>
        <w:rPr>
          <w:b/>
          <w:bCs/>
          <w:sz w:val="24"/>
          <w:szCs w:val="24"/>
        </w:rPr>
        <w:t xml:space="preserve">Board of Trustees Informational Meeting </w:t>
      </w:r>
    </w:p>
    <w:p w14:paraId="70332D21" w14:textId="05FEF9CD" w:rsidR="00BA62C0" w:rsidRDefault="00BA62C0" w:rsidP="00BA62C0">
      <w:pPr>
        <w:pStyle w:val="NoSpacing"/>
        <w:jc w:val="center"/>
        <w:rPr>
          <w:b/>
          <w:bCs/>
          <w:sz w:val="24"/>
          <w:szCs w:val="24"/>
        </w:rPr>
      </w:pPr>
      <w:r>
        <w:rPr>
          <w:b/>
          <w:bCs/>
          <w:sz w:val="24"/>
          <w:szCs w:val="24"/>
        </w:rPr>
        <w:t>September 11, 2025 at 6:30 pm</w:t>
      </w:r>
    </w:p>
    <w:p w14:paraId="76573D8D" w14:textId="77777777" w:rsidR="00BA62C0" w:rsidRDefault="00BA62C0" w:rsidP="00BA62C0">
      <w:pPr>
        <w:pStyle w:val="NoSpacing"/>
        <w:rPr>
          <w:b/>
          <w:bCs/>
          <w:sz w:val="24"/>
          <w:szCs w:val="24"/>
        </w:rPr>
      </w:pPr>
    </w:p>
    <w:p w14:paraId="0BE14017" w14:textId="59537659" w:rsidR="00BA62C0" w:rsidRDefault="00BA62C0" w:rsidP="00BA62C0">
      <w:pPr>
        <w:pStyle w:val="NoSpacing"/>
        <w:rPr>
          <w:sz w:val="24"/>
          <w:szCs w:val="24"/>
        </w:rPr>
      </w:pPr>
      <w:r>
        <w:rPr>
          <w:sz w:val="24"/>
          <w:szCs w:val="24"/>
        </w:rPr>
        <w:t>Chairman Mark Basler announced that we will not have a quorum tonight, there will be no motions and no voting.  Tonight is an informational only meeting.</w:t>
      </w:r>
    </w:p>
    <w:p w14:paraId="5B645B31" w14:textId="2ACEC475" w:rsidR="00BA62C0" w:rsidRDefault="00BA62C0" w:rsidP="00BA62C0">
      <w:pPr>
        <w:pStyle w:val="NoSpacing"/>
        <w:rPr>
          <w:sz w:val="24"/>
          <w:szCs w:val="24"/>
        </w:rPr>
      </w:pPr>
      <w:r>
        <w:rPr>
          <w:sz w:val="24"/>
          <w:szCs w:val="24"/>
        </w:rPr>
        <w:t>Mark Basler and Don Kuehn in attendance.   Bruce Giesler, Eric Kelley and Jim Donze absent with notice.</w:t>
      </w:r>
    </w:p>
    <w:p w14:paraId="340B406B" w14:textId="77777777" w:rsidR="00BA62C0" w:rsidRDefault="00BA62C0" w:rsidP="00BA62C0">
      <w:pPr>
        <w:pStyle w:val="NoSpacing"/>
        <w:rPr>
          <w:sz w:val="24"/>
          <w:szCs w:val="24"/>
        </w:rPr>
      </w:pPr>
    </w:p>
    <w:p w14:paraId="57238A7B" w14:textId="77777777" w:rsidR="00BA62C0" w:rsidRDefault="00BA62C0" w:rsidP="00BA62C0">
      <w:pPr>
        <w:pStyle w:val="NoSpacing"/>
        <w:rPr>
          <w:sz w:val="24"/>
          <w:szCs w:val="24"/>
        </w:rPr>
      </w:pPr>
      <w:r>
        <w:rPr>
          <w:b/>
          <w:bCs/>
          <w:sz w:val="24"/>
          <w:szCs w:val="24"/>
        </w:rPr>
        <w:t xml:space="preserve">Office Administrator:  </w:t>
      </w:r>
      <w:r>
        <w:rPr>
          <w:sz w:val="24"/>
          <w:szCs w:val="24"/>
        </w:rPr>
        <w:t>Julie Orrick</w:t>
      </w:r>
    </w:p>
    <w:p w14:paraId="396757CC" w14:textId="13F9623B" w:rsidR="00BA62C0" w:rsidRDefault="00BA62C0" w:rsidP="00BA62C0">
      <w:pPr>
        <w:pStyle w:val="NoSpacing"/>
        <w:numPr>
          <w:ilvl w:val="0"/>
          <w:numId w:val="1"/>
        </w:numPr>
        <w:rPr>
          <w:sz w:val="24"/>
          <w:szCs w:val="24"/>
        </w:rPr>
      </w:pPr>
      <w:r>
        <w:rPr>
          <w:sz w:val="24"/>
          <w:szCs w:val="24"/>
        </w:rPr>
        <w:t>Quarterly invoices will be sent October 2</w:t>
      </w:r>
      <w:r w:rsidRPr="00BA62C0">
        <w:rPr>
          <w:sz w:val="24"/>
          <w:szCs w:val="24"/>
          <w:vertAlign w:val="superscript"/>
        </w:rPr>
        <w:t>nd</w:t>
      </w:r>
      <w:r>
        <w:rPr>
          <w:sz w:val="24"/>
          <w:szCs w:val="24"/>
        </w:rPr>
        <w:t xml:space="preserve"> and 3</w:t>
      </w:r>
      <w:r w:rsidRPr="00BA62C0">
        <w:rPr>
          <w:sz w:val="24"/>
          <w:szCs w:val="24"/>
          <w:vertAlign w:val="superscript"/>
        </w:rPr>
        <w:t>rd</w:t>
      </w:r>
      <w:r>
        <w:rPr>
          <w:sz w:val="24"/>
          <w:szCs w:val="24"/>
        </w:rPr>
        <w:t xml:space="preserve"> with a due date of November 1, 2025   </w:t>
      </w:r>
      <w:r w:rsidR="00D8023B">
        <w:rPr>
          <w:sz w:val="24"/>
          <w:szCs w:val="24"/>
        </w:rPr>
        <w:t>the</w:t>
      </w:r>
      <w:r>
        <w:rPr>
          <w:sz w:val="24"/>
          <w:szCs w:val="24"/>
        </w:rPr>
        <w:t xml:space="preserve"> invoice will reflect the wastewater increase of $18.17 per month for a monthly total of $82.00.  Your quarterly rate will be $246.00.  The water base rate will remain the same as it has been for the last 3 years.  The water base rate is $15.95 per month with the usage rate of $.85 per 1000 gallons (rounded up).</w:t>
      </w:r>
    </w:p>
    <w:p w14:paraId="4CA01017" w14:textId="77777777" w:rsidR="00BA62C0" w:rsidRDefault="00BA62C0" w:rsidP="00BA62C0">
      <w:pPr>
        <w:pStyle w:val="NoSpacing"/>
        <w:ind w:left="360"/>
        <w:rPr>
          <w:sz w:val="24"/>
          <w:szCs w:val="24"/>
        </w:rPr>
      </w:pPr>
    </w:p>
    <w:p w14:paraId="33961A2C" w14:textId="77777777" w:rsidR="00BA62C0" w:rsidRDefault="00BA62C0" w:rsidP="00BA62C0">
      <w:pPr>
        <w:pStyle w:val="NoSpacing"/>
        <w:rPr>
          <w:sz w:val="24"/>
          <w:szCs w:val="24"/>
        </w:rPr>
      </w:pPr>
      <w:r>
        <w:rPr>
          <w:b/>
          <w:bCs/>
          <w:sz w:val="24"/>
          <w:szCs w:val="24"/>
        </w:rPr>
        <w:t xml:space="preserve">Property Manager:  </w:t>
      </w:r>
      <w:r>
        <w:rPr>
          <w:sz w:val="24"/>
          <w:szCs w:val="24"/>
        </w:rPr>
        <w:t>Tom Duro</w:t>
      </w:r>
    </w:p>
    <w:p w14:paraId="2076DF54" w14:textId="26510586" w:rsidR="00BA62C0" w:rsidRDefault="00BA62C0" w:rsidP="00BA62C0">
      <w:pPr>
        <w:pStyle w:val="NoSpacing"/>
        <w:numPr>
          <w:ilvl w:val="0"/>
          <w:numId w:val="2"/>
        </w:numPr>
        <w:rPr>
          <w:sz w:val="24"/>
          <w:szCs w:val="24"/>
        </w:rPr>
      </w:pPr>
      <w:r>
        <w:rPr>
          <w:sz w:val="24"/>
          <w:szCs w:val="24"/>
        </w:rPr>
        <w:t>Well #1 pumped 1,081,000 gallons</w:t>
      </w:r>
      <w:r>
        <w:rPr>
          <w:sz w:val="24"/>
          <w:szCs w:val="24"/>
        </w:rPr>
        <w:tab/>
        <w:t>Well #2 pumped 1,219,800</w:t>
      </w:r>
      <w:r>
        <w:rPr>
          <w:sz w:val="24"/>
          <w:szCs w:val="24"/>
        </w:rPr>
        <w:tab/>
        <w:t>Total 2,300,800</w:t>
      </w:r>
    </w:p>
    <w:p w14:paraId="0B626F16" w14:textId="613A32B2" w:rsidR="00BA62C0" w:rsidRDefault="00BA62C0" w:rsidP="00BA62C0">
      <w:pPr>
        <w:pStyle w:val="NoSpacing"/>
        <w:numPr>
          <w:ilvl w:val="0"/>
          <w:numId w:val="2"/>
        </w:numPr>
        <w:rPr>
          <w:sz w:val="24"/>
          <w:szCs w:val="24"/>
        </w:rPr>
      </w:pPr>
      <w:r>
        <w:rPr>
          <w:sz w:val="24"/>
          <w:szCs w:val="24"/>
        </w:rPr>
        <w:t>We’ve repaired two main water lines and are waiting for the weather to settle the ground before seed and straw are applied.</w:t>
      </w:r>
    </w:p>
    <w:p w14:paraId="5A4C631A" w14:textId="77777777" w:rsidR="00BA62C0" w:rsidRDefault="00BA62C0" w:rsidP="00BA62C0">
      <w:pPr>
        <w:pStyle w:val="NoSpacing"/>
        <w:rPr>
          <w:sz w:val="24"/>
          <w:szCs w:val="24"/>
        </w:rPr>
      </w:pPr>
    </w:p>
    <w:p w14:paraId="3F82BA8E" w14:textId="77777777" w:rsidR="00BA62C0" w:rsidRDefault="00BA62C0" w:rsidP="00BA62C0">
      <w:pPr>
        <w:pStyle w:val="NoSpacing"/>
        <w:rPr>
          <w:sz w:val="24"/>
          <w:szCs w:val="24"/>
        </w:rPr>
      </w:pPr>
      <w:r>
        <w:rPr>
          <w:b/>
          <w:bCs/>
          <w:sz w:val="24"/>
          <w:szCs w:val="24"/>
        </w:rPr>
        <w:t xml:space="preserve">Treasurer’s Report:  </w:t>
      </w:r>
      <w:r>
        <w:rPr>
          <w:sz w:val="24"/>
          <w:szCs w:val="24"/>
        </w:rPr>
        <w:t>Eric Kelley</w:t>
      </w:r>
    </w:p>
    <w:p w14:paraId="2F2E24F6" w14:textId="0002952E" w:rsidR="00BA62C0" w:rsidRDefault="007A2EF1" w:rsidP="007A2EF1">
      <w:pPr>
        <w:pStyle w:val="NoSpacing"/>
        <w:numPr>
          <w:ilvl w:val="0"/>
          <w:numId w:val="5"/>
        </w:numPr>
        <w:rPr>
          <w:sz w:val="24"/>
          <w:szCs w:val="24"/>
        </w:rPr>
      </w:pPr>
      <w:r>
        <w:rPr>
          <w:sz w:val="24"/>
          <w:szCs w:val="24"/>
        </w:rPr>
        <w:t>To be read and approved during the October 9</w:t>
      </w:r>
      <w:r w:rsidRPr="007A2EF1">
        <w:rPr>
          <w:sz w:val="24"/>
          <w:szCs w:val="24"/>
          <w:vertAlign w:val="superscript"/>
        </w:rPr>
        <w:t>th</w:t>
      </w:r>
      <w:r>
        <w:rPr>
          <w:sz w:val="24"/>
          <w:szCs w:val="24"/>
        </w:rPr>
        <w:t>, 2025 board meeting.</w:t>
      </w:r>
    </w:p>
    <w:p w14:paraId="71149DBA" w14:textId="77777777" w:rsidR="007A2EF1" w:rsidRDefault="007A2EF1" w:rsidP="007A2EF1">
      <w:pPr>
        <w:pStyle w:val="NoSpacing"/>
        <w:ind w:left="1440"/>
        <w:rPr>
          <w:sz w:val="24"/>
          <w:szCs w:val="24"/>
        </w:rPr>
      </w:pPr>
    </w:p>
    <w:p w14:paraId="184CAE96" w14:textId="77777777" w:rsidR="00BA62C0" w:rsidRDefault="00BA62C0" w:rsidP="00BA62C0">
      <w:pPr>
        <w:pStyle w:val="NoSpacing"/>
        <w:rPr>
          <w:sz w:val="24"/>
          <w:szCs w:val="24"/>
        </w:rPr>
      </w:pPr>
      <w:r>
        <w:rPr>
          <w:b/>
          <w:bCs/>
          <w:sz w:val="24"/>
          <w:szCs w:val="24"/>
        </w:rPr>
        <w:t>Communication Received:</w:t>
      </w:r>
      <w:r>
        <w:rPr>
          <w:sz w:val="24"/>
          <w:szCs w:val="24"/>
        </w:rPr>
        <w:t xml:space="preserve">  Don Kuehn</w:t>
      </w:r>
    </w:p>
    <w:p w14:paraId="1600356C" w14:textId="32E8A4A5" w:rsidR="00BA62C0" w:rsidRDefault="007A2EF1" w:rsidP="00BA62C0">
      <w:pPr>
        <w:pStyle w:val="NoSpacing"/>
        <w:ind w:left="720"/>
        <w:rPr>
          <w:sz w:val="24"/>
          <w:szCs w:val="24"/>
        </w:rPr>
      </w:pPr>
      <w:r>
        <w:rPr>
          <w:sz w:val="24"/>
          <w:szCs w:val="24"/>
        </w:rPr>
        <w:t>No written communication received at this time.</w:t>
      </w:r>
    </w:p>
    <w:p w14:paraId="210E2B21" w14:textId="77777777" w:rsidR="00BA62C0" w:rsidRDefault="00BA62C0" w:rsidP="00BA62C0">
      <w:pPr>
        <w:pStyle w:val="NoSpacing"/>
        <w:rPr>
          <w:sz w:val="24"/>
          <w:szCs w:val="24"/>
        </w:rPr>
      </w:pPr>
    </w:p>
    <w:p w14:paraId="379961FD" w14:textId="77777777" w:rsidR="00BA62C0" w:rsidRDefault="00BA62C0" w:rsidP="00BA62C0">
      <w:pPr>
        <w:pStyle w:val="NoSpacing"/>
        <w:rPr>
          <w:sz w:val="24"/>
          <w:szCs w:val="24"/>
        </w:rPr>
      </w:pPr>
      <w:r>
        <w:rPr>
          <w:b/>
          <w:bCs/>
          <w:sz w:val="24"/>
          <w:szCs w:val="24"/>
        </w:rPr>
        <w:t xml:space="preserve">Open Forum:  </w:t>
      </w:r>
      <w:r>
        <w:rPr>
          <w:sz w:val="24"/>
          <w:szCs w:val="24"/>
        </w:rPr>
        <w:t>Don Kuehn</w:t>
      </w:r>
    </w:p>
    <w:p w14:paraId="3F30F9D1" w14:textId="0928E520" w:rsidR="00BA62C0" w:rsidRDefault="007A2EF1" w:rsidP="00BA62C0">
      <w:pPr>
        <w:pStyle w:val="NoSpacing"/>
        <w:rPr>
          <w:sz w:val="24"/>
          <w:szCs w:val="24"/>
        </w:rPr>
      </w:pPr>
      <w:r>
        <w:rPr>
          <w:b/>
          <w:bCs/>
          <w:sz w:val="24"/>
          <w:szCs w:val="24"/>
        </w:rPr>
        <w:tab/>
      </w:r>
      <w:r>
        <w:rPr>
          <w:sz w:val="24"/>
          <w:szCs w:val="24"/>
        </w:rPr>
        <w:t>Chairman Basler will address any questions regarding the wastewater project next.</w:t>
      </w:r>
    </w:p>
    <w:p w14:paraId="45CBEE9E" w14:textId="77777777" w:rsidR="007A2EF1" w:rsidRPr="007A2EF1" w:rsidRDefault="007A2EF1" w:rsidP="00BA62C0">
      <w:pPr>
        <w:pStyle w:val="NoSpacing"/>
        <w:rPr>
          <w:sz w:val="24"/>
          <w:szCs w:val="24"/>
        </w:rPr>
      </w:pPr>
    </w:p>
    <w:p w14:paraId="54EC8C3C" w14:textId="77777777" w:rsidR="00BA62C0" w:rsidRDefault="00BA62C0" w:rsidP="00BA62C0">
      <w:pPr>
        <w:pStyle w:val="NoSpacing"/>
        <w:rPr>
          <w:sz w:val="24"/>
          <w:szCs w:val="24"/>
        </w:rPr>
      </w:pPr>
      <w:r>
        <w:rPr>
          <w:b/>
          <w:bCs/>
          <w:sz w:val="24"/>
          <w:szCs w:val="24"/>
        </w:rPr>
        <w:t>Old Business:</w:t>
      </w:r>
      <w:r>
        <w:rPr>
          <w:sz w:val="24"/>
          <w:szCs w:val="24"/>
        </w:rPr>
        <w:t xml:space="preserve">  Mark Basler</w:t>
      </w:r>
    </w:p>
    <w:p w14:paraId="46C68E03" w14:textId="2F4FE99B" w:rsidR="00ED6C64" w:rsidRDefault="00ED6C64" w:rsidP="00BA62C0">
      <w:pPr>
        <w:pStyle w:val="NoSpacing"/>
        <w:rPr>
          <w:sz w:val="24"/>
          <w:szCs w:val="24"/>
        </w:rPr>
      </w:pPr>
      <w:r>
        <w:rPr>
          <w:sz w:val="24"/>
          <w:szCs w:val="24"/>
        </w:rPr>
        <w:tab/>
        <w:t>We’ve had a couple weeks of good news which we would like to share at this time:</w:t>
      </w:r>
    </w:p>
    <w:p w14:paraId="25A7DC92" w14:textId="4A825911" w:rsidR="007A2EF1" w:rsidRPr="007A2EF1" w:rsidRDefault="007A2EF1" w:rsidP="00BA62C0">
      <w:pPr>
        <w:pStyle w:val="NoSpacing"/>
        <w:numPr>
          <w:ilvl w:val="0"/>
          <w:numId w:val="6"/>
        </w:numPr>
        <w:rPr>
          <w:b/>
          <w:bCs/>
          <w:sz w:val="24"/>
          <w:szCs w:val="24"/>
        </w:rPr>
      </w:pPr>
      <w:r w:rsidRPr="007A2EF1">
        <w:rPr>
          <w:sz w:val="24"/>
          <w:szCs w:val="24"/>
        </w:rPr>
        <w:t xml:space="preserve"> The emergency plan for </w:t>
      </w:r>
      <w:r>
        <w:rPr>
          <w:sz w:val="24"/>
          <w:szCs w:val="24"/>
        </w:rPr>
        <w:t xml:space="preserve">the </w:t>
      </w:r>
      <w:r w:rsidRPr="007A2EF1">
        <w:rPr>
          <w:sz w:val="24"/>
          <w:szCs w:val="24"/>
        </w:rPr>
        <w:t>wastewater pipe</w:t>
      </w:r>
      <w:r>
        <w:rPr>
          <w:sz w:val="24"/>
          <w:szCs w:val="24"/>
        </w:rPr>
        <w:t xml:space="preserve"> replacement currently</w:t>
      </w:r>
      <w:r w:rsidRPr="007A2EF1">
        <w:rPr>
          <w:sz w:val="24"/>
          <w:szCs w:val="24"/>
        </w:rPr>
        <w:t xml:space="preserve"> running through la</w:t>
      </w:r>
      <w:r>
        <w:rPr>
          <w:sz w:val="24"/>
          <w:szCs w:val="24"/>
        </w:rPr>
        <w:t>k</w:t>
      </w:r>
      <w:r w:rsidRPr="007A2EF1">
        <w:rPr>
          <w:sz w:val="24"/>
          <w:szCs w:val="24"/>
        </w:rPr>
        <w:t xml:space="preserve">e Anne </w:t>
      </w:r>
      <w:r w:rsidR="00F63A70">
        <w:rPr>
          <w:sz w:val="24"/>
          <w:szCs w:val="24"/>
        </w:rPr>
        <w:t xml:space="preserve">and the plan to place a 10” pipe through the current 14” drain pipe under the dam </w:t>
      </w:r>
      <w:r w:rsidRPr="007A2EF1">
        <w:rPr>
          <w:sz w:val="24"/>
          <w:szCs w:val="24"/>
        </w:rPr>
        <w:t>is on the engineer’s desk at the USDA and awaiting approval.</w:t>
      </w:r>
    </w:p>
    <w:p w14:paraId="03D5FE2C" w14:textId="4A7110FF" w:rsidR="007A2EF1" w:rsidRPr="00ED6C64" w:rsidRDefault="007A2EF1" w:rsidP="00BA62C0">
      <w:pPr>
        <w:pStyle w:val="NoSpacing"/>
        <w:numPr>
          <w:ilvl w:val="0"/>
          <w:numId w:val="6"/>
        </w:numPr>
        <w:rPr>
          <w:b/>
          <w:bCs/>
          <w:sz w:val="24"/>
          <w:szCs w:val="24"/>
        </w:rPr>
      </w:pPr>
      <w:r w:rsidRPr="007A2EF1">
        <w:rPr>
          <w:sz w:val="24"/>
          <w:szCs w:val="24"/>
        </w:rPr>
        <w:t xml:space="preserve"> </w:t>
      </w:r>
      <w:r>
        <w:rPr>
          <w:sz w:val="24"/>
          <w:szCs w:val="24"/>
        </w:rPr>
        <w:t xml:space="preserve">The District’s engineer, Rich Cochran has been consulting with </w:t>
      </w:r>
      <w:r w:rsidR="00ED6C64">
        <w:rPr>
          <w:sz w:val="24"/>
          <w:szCs w:val="24"/>
        </w:rPr>
        <w:t xml:space="preserve">some local </w:t>
      </w:r>
      <w:r w:rsidR="00F63A70">
        <w:rPr>
          <w:sz w:val="24"/>
          <w:szCs w:val="24"/>
        </w:rPr>
        <w:t>contractors and</w:t>
      </w:r>
      <w:r w:rsidR="00ED6C64">
        <w:rPr>
          <w:sz w:val="24"/>
          <w:szCs w:val="24"/>
        </w:rPr>
        <w:t xml:space="preserve"> </w:t>
      </w:r>
      <w:r w:rsidR="00F63A70">
        <w:rPr>
          <w:sz w:val="24"/>
          <w:szCs w:val="24"/>
        </w:rPr>
        <w:t xml:space="preserve">the </w:t>
      </w:r>
      <w:r w:rsidR="00ED6C64">
        <w:rPr>
          <w:sz w:val="24"/>
          <w:szCs w:val="24"/>
        </w:rPr>
        <w:t>belie</w:t>
      </w:r>
      <w:r w:rsidR="00F63A70">
        <w:rPr>
          <w:sz w:val="24"/>
          <w:szCs w:val="24"/>
        </w:rPr>
        <w:t xml:space="preserve">f is </w:t>
      </w:r>
      <w:r w:rsidR="00ED6C64">
        <w:rPr>
          <w:sz w:val="24"/>
          <w:szCs w:val="24"/>
        </w:rPr>
        <w:t>that once the bid is closed and the contractor is chosen, the actual work in lake Anne could be completed in under 120 days and at that point spring rains will begin filling the lake.</w:t>
      </w:r>
      <w:r w:rsidR="00BE633F">
        <w:rPr>
          <w:sz w:val="24"/>
          <w:szCs w:val="24"/>
        </w:rPr>
        <w:t xml:space="preserve">  </w:t>
      </w:r>
      <w:r w:rsidR="00F63A70">
        <w:rPr>
          <w:sz w:val="24"/>
          <w:szCs w:val="24"/>
        </w:rPr>
        <w:t>The bid announcement for the emergency portion will run in the local paper, for that week only.  We are hoping for five bids.</w:t>
      </w:r>
    </w:p>
    <w:p w14:paraId="4BA132BB" w14:textId="6A87AF9D" w:rsidR="00ED6C64" w:rsidRPr="00D8023B" w:rsidRDefault="006A1CC4" w:rsidP="00BA62C0">
      <w:pPr>
        <w:pStyle w:val="NoSpacing"/>
        <w:numPr>
          <w:ilvl w:val="0"/>
          <w:numId w:val="6"/>
        </w:numPr>
        <w:rPr>
          <w:b/>
          <w:bCs/>
          <w:sz w:val="24"/>
          <w:szCs w:val="24"/>
        </w:rPr>
      </w:pPr>
      <w:r w:rsidRPr="00D8023B">
        <w:rPr>
          <w:sz w:val="24"/>
          <w:szCs w:val="24"/>
        </w:rPr>
        <w:t xml:space="preserve">The wastewater treatment facility phase also has forward progress.  </w:t>
      </w:r>
      <w:r w:rsidR="00ED6C64" w:rsidRPr="00D8023B">
        <w:rPr>
          <w:sz w:val="24"/>
          <w:szCs w:val="24"/>
        </w:rPr>
        <w:t xml:space="preserve">In order to have the outflow of treated water released into Establishment Creek, we needed two easements, these have both been </w:t>
      </w:r>
      <w:r w:rsidR="00FD0EEE">
        <w:rPr>
          <w:sz w:val="24"/>
          <w:szCs w:val="24"/>
        </w:rPr>
        <w:t>agreed to</w:t>
      </w:r>
      <w:r w:rsidR="00ED6C64" w:rsidRPr="00D8023B">
        <w:rPr>
          <w:sz w:val="24"/>
          <w:szCs w:val="24"/>
        </w:rPr>
        <w:t xml:space="preserve">.  Once the easements are drawn up and our attorney </w:t>
      </w:r>
      <w:r w:rsidR="00ED6C64" w:rsidRPr="00D8023B">
        <w:rPr>
          <w:sz w:val="24"/>
          <w:szCs w:val="24"/>
        </w:rPr>
        <w:lastRenderedPageBreak/>
        <w:t xml:space="preserve">has approved them, the treatment facility and piping </w:t>
      </w:r>
      <w:r w:rsidRPr="00D8023B">
        <w:rPr>
          <w:sz w:val="24"/>
          <w:szCs w:val="24"/>
        </w:rPr>
        <w:t xml:space="preserve">to Establishment Creek </w:t>
      </w:r>
      <w:r w:rsidR="00ED6C64" w:rsidRPr="00D8023B">
        <w:rPr>
          <w:sz w:val="24"/>
          <w:szCs w:val="24"/>
        </w:rPr>
        <w:t>paperwork can be resubmitted to the DNR and USDA for approval.</w:t>
      </w:r>
      <w:r w:rsidRPr="00D8023B">
        <w:rPr>
          <w:sz w:val="24"/>
          <w:szCs w:val="24"/>
        </w:rPr>
        <w:t xml:space="preserve">  </w:t>
      </w:r>
    </w:p>
    <w:p w14:paraId="03201489" w14:textId="00F5CB6C" w:rsidR="006A1CC4" w:rsidRPr="00BE633F" w:rsidRDefault="00BE633F" w:rsidP="00BA62C0">
      <w:pPr>
        <w:pStyle w:val="NoSpacing"/>
        <w:numPr>
          <w:ilvl w:val="0"/>
          <w:numId w:val="6"/>
        </w:numPr>
        <w:rPr>
          <w:b/>
          <w:bCs/>
          <w:sz w:val="24"/>
          <w:szCs w:val="24"/>
        </w:rPr>
      </w:pPr>
      <w:r w:rsidRPr="00D8023B">
        <w:rPr>
          <w:sz w:val="24"/>
          <w:szCs w:val="24"/>
        </w:rPr>
        <w:t>We had secured a $500,000.00 line of credit</w:t>
      </w:r>
      <w:r>
        <w:rPr>
          <w:sz w:val="24"/>
          <w:szCs w:val="24"/>
        </w:rPr>
        <w:t xml:space="preserve"> through Bloomsdale Bank to </w:t>
      </w:r>
      <w:r w:rsidRPr="00D8023B">
        <w:rPr>
          <w:sz w:val="24"/>
          <w:szCs w:val="24"/>
          <w:u w:val="single"/>
        </w:rPr>
        <w:t>begin</w:t>
      </w:r>
      <w:r>
        <w:rPr>
          <w:sz w:val="24"/>
          <w:szCs w:val="24"/>
        </w:rPr>
        <w:t xml:space="preserve"> the emergency dam and piping project.  After talking with Waters Engineering and the USDA, the plan is now to increase the current line of credit to $3,000,000.00 and complete lake Anne in order to allow the lake to begin filling back up.                                 Once the overall USDA plans are approved (i.e. the </w:t>
      </w:r>
      <w:r w:rsidR="00F63A70">
        <w:rPr>
          <w:sz w:val="24"/>
          <w:szCs w:val="24"/>
        </w:rPr>
        <w:t xml:space="preserve">wastewater </w:t>
      </w:r>
      <w:r>
        <w:rPr>
          <w:sz w:val="24"/>
          <w:szCs w:val="24"/>
        </w:rPr>
        <w:t>treatment facility</w:t>
      </w:r>
      <w:r w:rsidR="00764588">
        <w:rPr>
          <w:sz w:val="24"/>
          <w:szCs w:val="24"/>
        </w:rPr>
        <w:t xml:space="preserve"> and </w:t>
      </w:r>
      <w:r>
        <w:rPr>
          <w:sz w:val="24"/>
          <w:szCs w:val="24"/>
        </w:rPr>
        <w:t>Establishment piping) the $3,000,000.00 line of credit will roll into the USDA loan</w:t>
      </w:r>
      <w:r w:rsidR="00F63A70">
        <w:rPr>
          <w:sz w:val="24"/>
          <w:szCs w:val="24"/>
        </w:rPr>
        <w:t xml:space="preserve"> of $7,500,000.00 (which $3,325,000.00 is grant money).</w:t>
      </w:r>
      <w:r>
        <w:rPr>
          <w:sz w:val="24"/>
          <w:szCs w:val="24"/>
        </w:rPr>
        <w:t xml:space="preserve"> </w:t>
      </w:r>
    </w:p>
    <w:p w14:paraId="47CD64A7" w14:textId="15CF332B" w:rsidR="00ED6C64" w:rsidRPr="00D8023B" w:rsidRDefault="00F63A70" w:rsidP="00BA62C0">
      <w:pPr>
        <w:pStyle w:val="NoSpacing"/>
        <w:numPr>
          <w:ilvl w:val="0"/>
          <w:numId w:val="6"/>
        </w:numPr>
        <w:rPr>
          <w:b/>
          <w:bCs/>
          <w:sz w:val="24"/>
          <w:szCs w:val="24"/>
        </w:rPr>
      </w:pPr>
      <w:r>
        <w:rPr>
          <w:sz w:val="24"/>
          <w:szCs w:val="24"/>
        </w:rPr>
        <w:t xml:space="preserve">Once the emergency plans are approved and the contractor is chosen, we will have a better timeline on the completion of </w:t>
      </w:r>
      <w:r w:rsidR="00D8023B">
        <w:rPr>
          <w:sz w:val="24"/>
          <w:szCs w:val="24"/>
        </w:rPr>
        <w:t>lake Anne.</w:t>
      </w:r>
    </w:p>
    <w:p w14:paraId="33B44965" w14:textId="77777777" w:rsidR="00D8023B" w:rsidRPr="00D8023B" w:rsidRDefault="00D8023B" w:rsidP="00D8023B">
      <w:pPr>
        <w:pStyle w:val="NoSpacing"/>
        <w:ind w:left="720"/>
        <w:rPr>
          <w:b/>
          <w:bCs/>
          <w:sz w:val="24"/>
          <w:szCs w:val="24"/>
        </w:rPr>
      </w:pPr>
    </w:p>
    <w:p w14:paraId="0EC79248" w14:textId="11D1A185" w:rsidR="00BA62C0" w:rsidRDefault="00D8023B" w:rsidP="00D8023B">
      <w:pPr>
        <w:pStyle w:val="NoSpacing"/>
        <w:ind w:left="720"/>
        <w:rPr>
          <w:sz w:val="24"/>
          <w:szCs w:val="24"/>
        </w:rPr>
      </w:pPr>
      <w:r w:rsidRPr="00D8023B">
        <w:rPr>
          <w:sz w:val="24"/>
          <w:szCs w:val="24"/>
        </w:rPr>
        <w:t>The comment was made and many agreed that the Board has done a great job, it’s been a t</w:t>
      </w:r>
      <w:r>
        <w:rPr>
          <w:sz w:val="24"/>
          <w:szCs w:val="24"/>
        </w:rPr>
        <w:t>est</w:t>
      </w:r>
      <w:r w:rsidRPr="00D8023B">
        <w:rPr>
          <w:sz w:val="24"/>
          <w:szCs w:val="24"/>
        </w:rPr>
        <w:t xml:space="preserve"> of patience for all.</w:t>
      </w:r>
    </w:p>
    <w:p w14:paraId="44349AF1" w14:textId="77777777" w:rsidR="00D8023B" w:rsidRDefault="00D8023B" w:rsidP="00D8023B">
      <w:pPr>
        <w:pStyle w:val="NoSpacing"/>
        <w:ind w:left="720"/>
        <w:rPr>
          <w:sz w:val="24"/>
          <w:szCs w:val="24"/>
        </w:rPr>
      </w:pPr>
    </w:p>
    <w:p w14:paraId="099FB23A" w14:textId="321DA983" w:rsidR="00D8023B" w:rsidRPr="00D8023B" w:rsidRDefault="00D8023B" w:rsidP="00D8023B">
      <w:pPr>
        <w:pStyle w:val="NoSpacing"/>
        <w:ind w:left="720"/>
        <w:rPr>
          <w:rFonts w:ascii="Arial" w:hAnsi="Arial" w:cs="Arial"/>
          <w:color w:val="555555"/>
          <w:shd w:val="clear" w:color="auto" w:fill="FFFFFF"/>
        </w:rPr>
      </w:pPr>
      <w:r>
        <w:rPr>
          <w:sz w:val="24"/>
          <w:szCs w:val="24"/>
        </w:rPr>
        <w:t>Meeting closed at 6:58 pm</w:t>
      </w:r>
    </w:p>
    <w:p w14:paraId="19437E1E" w14:textId="77777777" w:rsidR="00BA62C0" w:rsidRDefault="00BA62C0" w:rsidP="00BA62C0">
      <w:pPr>
        <w:pStyle w:val="NoSpacing"/>
        <w:rPr>
          <w:rFonts w:ascii="Arial" w:hAnsi="Arial" w:cs="Arial"/>
          <w:b/>
          <w:bCs/>
          <w:color w:val="555555"/>
          <w:shd w:val="clear" w:color="auto" w:fill="FFFFFF"/>
        </w:rPr>
      </w:pPr>
    </w:p>
    <w:p w14:paraId="4D4A13F3" w14:textId="77777777" w:rsidR="00BA62C0" w:rsidRDefault="00BA62C0" w:rsidP="00BA62C0">
      <w:pPr>
        <w:pStyle w:val="NoSpacing"/>
        <w:rPr>
          <w:rFonts w:ascii="Arial" w:hAnsi="Arial" w:cs="Arial"/>
          <w:color w:val="555555"/>
          <w:shd w:val="clear" w:color="auto" w:fill="FFFFFF"/>
        </w:rPr>
      </w:pPr>
    </w:p>
    <w:p w14:paraId="2DEC1CF5" w14:textId="77777777" w:rsidR="00BA62C0" w:rsidRDefault="00BA62C0" w:rsidP="00BA62C0">
      <w:pPr>
        <w:spacing w:after="0" w:line="240" w:lineRule="auto"/>
      </w:pPr>
      <w:r>
        <w:rPr>
          <w:b/>
          <w:bCs/>
          <w:kern w:val="0"/>
          <w:sz w:val="18"/>
          <w:szCs w:val="18"/>
          <w14:ligatures w14:val="none"/>
        </w:rPr>
        <w:t>Please note that the Board of Trustees may adjourn to close sessions pursuant to the Revised Statues of the State of Missouri to discuss legal, confidential or privileged attorney-client pursuant to Section 310.021 (1), real estate matters pursuant to Section 610.021 (17) or for any other reason allowed by Missouri Law.</w:t>
      </w:r>
    </w:p>
    <w:p w14:paraId="561FA803" w14:textId="77777777" w:rsidR="00BA62C0" w:rsidRDefault="00BA62C0" w:rsidP="00BA62C0"/>
    <w:p w14:paraId="177D6019" w14:textId="77777777" w:rsidR="00BA62C0" w:rsidRDefault="00BA62C0" w:rsidP="00BA62C0"/>
    <w:p w14:paraId="47188316" w14:textId="77777777" w:rsidR="008D6454" w:rsidRDefault="008D6454"/>
    <w:sectPr w:rsidR="008D64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71A7"/>
    <w:multiLevelType w:val="hybridMultilevel"/>
    <w:tmpl w:val="2C3C7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26F60AE"/>
    <w:multiLevelType w:val="hybridMultilevel"/>
    <w:tmpl w:val="2918CD00"/>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start w:val="1"/>
      <w:numFmt w:val="bullet"/>
      <w:lvlText w:val=""/>
      <w:lvlJc w:val="left"/>
      <w:pPr>
        <w:ind w:left="2265" w:hanging="360"/>
      </w:pPr>
      <w:rPr>
        <w:rFonts w:ascii="Wingdings" w:hAnsi="Wingdings" w:hint="default"/>
      </w:rPr>
    </w:lvl>
    <w:lvl w:ilvl="3" w:tplc="04090001">
      <w:start w:val="1"/>
      <w:numFmt w:val="bullet"/>
      <w:lvlText w:val=""/>
      <w:lvlJc w:val="left"/>
      <w:pPr>
        <w:ind w:left="2985" w:hanging="360"/>
      </w:pPr>
      <w:rPr>
        <w:rFonts w:ascii="Symbol" w:hAnsi="Symbol" w:hint="default"/>
      </w:rPr>
    </w:lvl>
    <w:lvl w:ilvl="4" w:tplc="04090003">
      <w:start w:val="1"/>
      <w:numFmt w:val="bullet"/>
      <w:lvlText w:val="o"/>
      <w:lvlJc w:val="left"/>
      <w:pPr>
        <w:ind w:left="3705" w:hanging="360"/>
      </w:pPr>
      <w:rPr>
        <w:rFonts w:ascii="Courier New" w:hAnsi="Courier New" w:cs="Courier New" w:hint="default"/>
      </w:rPr>
    </w:lvl>
    <w:lvl w:ilvl="5" w:tplc="04090005">
      <w:start w:val="1"/>
      <w:numFmt w:val="bullet"/>
      <w:lvlText w:val=""/>
      <w:lvlJc w:val="left"/>
      <w:pPr>
        <w:ind w:left="4425" w:hanging="360"/>
      </w:pPr>
      <w:rPr>
        <w:rFonts w:ascii="Wingdings" w:hAnsi="Wingdings" w:hint="default"/>
      </w:rPr>
    </w:lvl>
    <w:lvl w:ilvl="6" w:tplc="04090001">
      <w:start w:val="1"/>
      <w:numFmt w:val="bullet"/>
      <w:lvlText w:val=""/>
      <w:lvlJc w:val="left"/>
      <w:pPr>
        <w:ind w:left="5145" w:hanging="360"/>
      </w:pPr>
      <w:rPr>
        <w:rFonts w:ascii="Symbol" w:hAnsi="Symbol" w:hint="default"/>
      </w:rPr>
    </w:lvl>
    <w:lvl w:ilvl="7" w:tplc="04090003">
      <w:start w:val="1"/>
      <w:numFmt w:val="bullet"/>
      <w:lvlText w:val="o"/>
      <w:lvlJc w:val="left"/>
      <w:pPr>
        <w:ind w:left="5865" w:hanging="360"/>
      </w:pPr>
      <w:rPr>
        <w:rFonts w:ascii="Courier New" w:hAnsi="Courier New" w:cs="Courier New" w:hint="default"/>
      </w:rPr>
    </w:lvl>
    <w:lvl w:ilvl="8" w:tplc="04090005">
      <w:start w:val="1"/>
      <w:numFmt w:val="bullet"/>
      <w:lvlText w:val=""/>
      <w:lvlJc w:val="left"/>
      <w:pPr>
        <w:ind w:left="6585" w:hanging="360"/>
      </w:pPr>
      <w:rPr>
        <w:rFonts w:ascii="Wingdings" w:hAnsi="Wingdings" w:hint="default"/>
      </w:rPr>
    </w:lvl>
  </w:abstractNum>
  <w:abstractNum w:abstractNumId="2" w15:restartNumberingAfterBreak="0">
    <w:nsid w:val="1EF01ADE"/>
    <w:multiLevelType w:val="hybridMultilevel"/>
    <w:tmpl w:val="D1CC3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54D5494"/>
    <w:multiLevelType w:val="hybridMultilevel"/>
    <w:tmpl w:val="0DCA82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DC51D56"/>
    <w:multiLevelType w:val="hybridMultilevel"/>
    <w:tmpl w:val="182A51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1128113">
    <w:abstractNumId w:val="2"/>
  </w:num>
  <w:num w:numId="2" w16cid:durableId="850875359">
    <w:abstractNumId w:val="1"/>
  </w:num>
  <w:num w:numId="3" w16cid:durableId="119033322">
    <w:abstractNumId w:val="0"/>
  </w:num>
  <w:num w:numId="4" w16cid:durableId="909264984">
    <w:abstractNumId w:val="0"/>
  </w:num>
  <w:num w:numId="5" w16cid:durableId="1103695817">
    <w:abstractNumId w:val="3"/>
  </w:num>
  <w:num w:numId="6" w16cid:durableId="14524307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2C0"/>
    <w:rsid w:val="003A3769"/>
    <w:rsid w:val="00431E6C"/>
    <w:rsid w:val="006A1CC4"/>
    <w:rsid w:val="00764588"/>
    <w:rsid w:val="007A2EF1"/>
    <w:rsid w:val="008D6454"/>
    <w:rsid w:val="00BA62C0"/>
    <w:rsid w:val="00BB0A6F"/>
    <w:rsid w:val="00BE633F"/>
    <w:rsid w:val="00D8023B"/>
    <w:rsid w:val="00E21AB4"/>
    <w:rsid w:val="00E33631"/>
    <w:rsid w:val="00ED6C64"/>
    <w:rsid w:val="00F63A70"/>
    <w:rsid w:val="00F717AC"/>
    <w:rsid w:val="00FD0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5B442"/>
  <w15:chartTrackingRefBased/>
  <w15:docId w15:val="{CEA8B5A3-455A-4FC0-805D-E4179187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kern w:val="2"/>
        <w:sz w:val="32"/>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2C0"/>
    <w:pPr>
      <w:spacing w:line="256" w:lineRule="auto"/>
    </w:pPr>
    <w:rPr>
      <w:rFonts w:asciiTheme="minorHAnsi" w:hAnsiTheme="minorHAnsi" w:cstheme="minorBidi"/>
      <w:sz w:val="22"/>
      <w:szCs w:val="22"/>
    </w:rPr>
  </w:style>
  <w:style w:type="paragraph" w:styleId="Heading1">
    <w:name w:val="heading 1"/>
    <w:basedOn w:val="Normal"/>
    <w:next w:val="Normal"/>
    <w:link w:val="Heading1Char"/>
    <w:uiPriority w:val="9"/>
    <w:qFormat/>
    <w:rsid w:val="00BA62C0"/>
    <w:pPr>
      <w:keepNext/>
      <w:keepLines/>
      <w:spacing w:before="360" w:after="80"/>
      <w:outlineLvl w:val="0"/>
    </w:pPr>
    <w:rPr>
      <w:rFonts w:eastAsiaTheme="majorEastAsia"/>
      <w:color w:val="2F5496" w:themeColor="accent1" w:themeShade="BF"/>
      <w:sz w:val="40"/>
      <w:szCs w:val="40"/>
    </w:rPr>
  </w:style>
  <w:style w:type="paragraph" w:styleId="Heading2">
    <w:name w:val="heading 2"/>
    <w:basedOn w:val="Normal"/>
    <w:next w:val="Normal"/>
    <w:link w:val="Heading2Char"/>
    <w:uiPriority w:val="9"/>
    <w:semiHidden/>
    <w:unhideWhenUsed/>
    <w:qFormat/>
    <w:rsid w:val="00BA62C0"/>
    <w:pPr>
      <w:keepNext/>
      <w:keepLines/>
      <w:spacing w:before="160" w:after="80"/>
      <w:outlineLvl w:val="1"/>
    </w:pPr>
    <w:rPr>
      <w:rFonts w:eastAsiaTheme="majorEastAsia"/>
      <w:color w:val="2F5496" w:themeColor="accent1" w:themeShade="BF"/>
      <w:szCs w:val="32"/>
    </w:rPr>
  </w:style>
  <w:style w:type="paragraph" w:styleId="Heading3">
    <w:name w:val="heading 3"/>
    <w:basedOn w:val="Normal"/>
    <w:next w:val="Normal"/>
    <w:link w:val="Heading3Char"/>
    <w:uiPriority w:val="9"/>
    <w:semiHidden/>
    <w:unhideWhenUsed/>
    <w:qFormat/>
    <w:rsid w:val="00BA62C0"/>
    <w:pPr>
      <w:keepNext/>
      <w:keepLines/>
      <w:spacing w:before="160" w:after="80"/>
      <w:outlineLvl w:val="2"/>
    </w:pPr>
    <w:rPr>
      <w:rFonts w:eastAsiaTheme="majorEastAsia"/>
      <w:color w:val="2F5496" w:themeColor="accent1" w:themeShade="BF"/>
      <w:sz w:val="28"/>
      <w:szCs w:val="28"/>
    </w:rPr>
  </w:style>
  <w:style w:type="paragraph" w:styleId="Heading4">
    <w:name w:val="heading 4"/>
    <w:basedOn w:val="Normal"/>
    <w:next w:val="Normal"/>
    <w:link w:val="Heading4Char"/>
    <w:uiPriority w:val="9"/>
    <w:semiHidden/>
    <w:unhideWhenUsed/>
    <w:qFormat/>
    <w:rsid w:val="00BA62C0"/>
    <w:pPr>
      <w:keepNext/>
      <w:keepLines/>
      <w:spacing w:before="80" w:after="40"/>
      <w:outlineLvl w:val="3"/>
    </w:pPr>
    <w:rPr>
      <w:rFonts w:eastAsiaTheme="majorEastAsia"/>
      <w:i/>
      <w:iCs/>
      <w:color w:val="2F5496" w:themeColor="accent1" w:themeShade="BF"/>
    </w:rPr>
  </w:style>
  <w:style w:type="paragraph" w:styleId="Heading5">
    <w:name w:val="heading 5"/>
    <w:basedOn w:val="Normal"/>
    <w:next w:val="Normal"/>
    <w:link w:val="Heading5Char"/>
    <w:uiPriority w:val="9"/>
    <w:semiHidden/>
    <w:unhideWhenUsed/>
    <w:qFormat/>
    <w:rsid w:val="00BA62C0"/>
    <w:pPr>
      <w:keepNext/>
      <w:keepLines/>
      <w:spacing w:before="80" w:after="40"/>
      <w:outlineLvl w:val="4"/>
    </w:pPr>
    <w:rPr>
      <w:rFonts w:eastAsiaTheme="majorEastAsia"/>
      <w:color w:val="2F5496" w:themeColor="accent1" w:themeShade="BF"/>
    </w:rPr>
  </w:style>
  <w:style w:type="paragraph" w:styleId="Heading6">
    <w:name w:val="heading 6"/>
    <w:basedOn w:val="Normal"/>
    <w:next w:val="Normal"/>
    <w:link w:val="Heading6Char"/>
    <w:uiPriority w:val="9"/>
    <w:semiHidden/>
    <w:unhideWhenUsed/>
    <w:qFormat/>
    <w:rsid w:val="00BA62C0"/>
    <w:pPr>
      <w:keepNext/>
      <w:keepLines/>
      <w:spacing w:before="40" w:after="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BA62C0"/>
    <w:pPr>
      <w:keepNext/>
      <w:keepLines/>
      <w:spacing w:before="40" w:after="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BA62C0"/>
    <w:pPr>
      <w:keepNext/>
      <w:keepLines/>
      <w:spacing w:after="0"/>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BA62C0"/>
    <w:pPr>
      <w:keepNext/>
      <w:keepLines/>
      <w:spacing w:after="0"/>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2C0"/>
    <w:rPr>
      <w:rFonts w:eastAsiaTheme="majorEastAsia"/>
      <w:color w:val="2F5496" w:themeColor="accent1" w:themeShade="BF"/>
      <w:sz w:val="40"/>
      <w:szCs w:val="40"/>
    </w:rPr>
  </w:style>
  <w:style w:type="character" w:customStyle="1" w:styleId="Heading2Char">
    <w:name w:val="Heading 2 Char"/>
    <w:basedOn w:val="DefaultParagraphFont"/>
    <w:link w:val="Heading2"/>
    <w:uiPriority w:val="9"/>
    <w:semiHidden/>
    <w:rsid w:val="00BA62C0"/>
    <w:rPr>
      <w:rFonts w:eastAsiaTheme="majorEastAsia"/>
      <w:color w:val="2F5496" w:themeColor="accent1" w:themeShade="BF"/>
      <w:szCs w:val="32"/>
    </w:rPr>
  </w:style>
  <w:style w:type="character" w:customStyle="1" w:styleId="Heading3Char">
    <w:name w:val="Heading 3 Char"/>
    <w:basedOn w:val="DefaultParagraphFont"/>
    <w:link w:val="Heading3"/>
    <w:uiPriority w:val="9"/>
    <w:semiHidden/>
    <w:rsid w:val="00BA62C0"/>
    <w:rPr>
      <w:rFonts w:asciiTheme="minorHAnsi" w:eastAsiaTheme="majorEastAsia" w:hAnsiTheme="minorHAnsi"/>
      <w:color w:val="2F5496" w:themeColor="accent1" w:themeShade="BF"/>
      <w:sz w:val="28"/>
      <w:szCs w:val="28"/>
    </w:rPr>
  </w:style>
  <w:style w:type="character" w:customStyle="1" w:styleId="Heading4Char">
    <w:name w:val="Heading 4 Char"/>
    <w:basedOn w:val="DefaultParagraphFont"/>
    <w:link w:val="Heading4"/>
    <w:uiPriority w:val="9"/>
    <w:semiHidden/>
    <w:rsid w:val="00BA62C0"/>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BA62C0"/>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BA62C0"/>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BA62C0"/>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BA62C0"/>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BA62C0"/>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BA62C0"/>
    <w:pPr>
      <w:spacing w:after="8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BA62C0"/>
    <w:rPr>
      <w:rFonts w:eastAsiaTheme="majorEastAsia"/>
      <w:spacing w:val="-10"/>
      <w:kern w:val="28"/>
      <w:sz w:val="56"/>
      <w:szCs w:val="56"/>
    </w:rPr>
  </w:style>
  <w:style w:type="paragraph" w:styleId="Subtitle">
    <w:name w:val="Subtitle"/>
    <w:basedOn w:val="Normal"/>
    <w:next w:val="Normal"/>
    <w:link w:val="SubtitleChar"/>
    <w:uiPriority w:val="11"/>
    <w:qFormat/>
    <w:rsid w:val="00BA62C0"/>
    <w:pPr>
      <w:numPr>
        <w:ilvl w:val="1"/>
      </w:numPr>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rsid w:val="00BA62C0"/>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BA62C0"/>
    <w:pPr>
      <w:spacing w:before="160"/>
      <w:jc w:val="center"/>
    </w:pPr>
    <w:rPr>
      <w:i/>
      <w:iCs/>
      <w:color w:val="404040" w:themeColor="text1" w:themeTint="BF"/>
    </w:rPr>
  </w:style>
  <w:style w:type="character" w:customStyle="1" w:styleId="QuoteChar">
    <w:name w:val="Quote Char"/>
    <w:basedOn w:val="DefaultParagraphFont"/>
    <w:link w:val="Quote"/>
    <w:uiPriority w:val="29"/>
    <w:rsid w:val="00BA62C0"/>
    <w:rPr>
      <w:i/>
      <w:iCs/>
      <w:color w:val="404040" w:themeColor="text1" w:themeTint="BF"/>
    </w:rPr>
  </w:style>
  <w:style w:type="paragraph" w:styleId="ListParagraph">
    <w:name w:val="List Paragraph"/>
    <w:basedOn w:val="Normal"/>
    <w:uiPriority w:val="34"/>
    <w:qFormat/>
    <w:rsid w:val="00BA62C0"/>
    <w:pPr>
      <w:ind w:left="720"/>
      <w:contextualSpacing/>
    </w:pPr>
  </w:style>
  <w:style w:type="character" w:styleId="IntenseEmphasis">
    <w:name w:val="Intense Emphasis"/>
    <w:basedOn w:val="DefaultParagraphFont"/>
    <w:uiPriority w:val="21"/>
    <w:qFormat/>
    <w:rsid w:val="00BA62C0"/>
    <w:rPr>
      <w:i/>
      <w:iCs/>
      <w:color w:val="2F5496" w:themeColor="accent1" w:themeShade="BF"/>
    </w:rPr>
  </w:style>
  <w:style w:type="paragraph" w:styleId="IntenseQuote">
    <w:name w:val="Intense Quote"/>
    <w:basedOn w:val="Normal"/>
    <w:next w:val="Normal"/>
    <w:link w:val="IntenseQuoteChar"/>
    <w:uiPriority w:val="30"/>
    <w:qFormat/>
    <w:rsid w:val="00BA62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62C0"/>
    <w:rPr>
      <w:i/>
      <w:iCs/>
      <w:color w:val="2F5496" w:themeColor="accent1" w:themeShade="BF"/>
    </w:rPr>
  </w:style>
  <w:style w:type="character" w:styleId="IntenseReference">
    <w:name w:val="Intense Reference"/>
    <w:basedOn w:val="DefaultParagraphFont"/>
    <w:uiPriority w:val="32"/>
    <w:qFormat/>
    <w:rsid w:val="00BA62C0"/>
    <w:rPr>
      <w:b/>
      <w:bCs/>
      <w:smallCaps/>
      <w:color w:val="2F5496" w:themeColor="accent1" w:themeShade="BF"/>
      <w:spacing w:val="5"/>
    </w:rPr>
  </w:style>
  <w:style w:type="paragraph" w:styleId="NoSpacing">
    <w:name w:val="No Spacing"/>
    <w:uiPriority w:val="1"/>
    <w:qFormat/>
    <w:rsid w:val="00BA62C0"/>
    <w:pPr>
      <w:spacing w:after="0" w:line="240" w:lineRule="auto"/>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Orrick</dc:creator>
  <cp:keywords/>
  <dc:description/>
  <cp:lastModifiedBy>Megan Jokerst</cp:lastModifiedBy>
  <cp:revision>2</cp:revision>
  <dcterms:created xsi:type="dcterms:W3CDTF">2025-09-17T14:48:00Z</dcterms:created>
  <dcterms:modified xsi:type="dcterms:W3CDTF">2025-09-17T14:48:00Z</dcterms:modified>
</cp:coreProperties>
</file>